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99" w:rightChars="138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5</w:t>
      </w:r>
    </w:p>
    <w:p>
      <w:pPr>
        <w:adjustRightInd w:val="0"/>
        <w:snapToGrid w:val="0"/>
        <w:rPr>
          <w:rFonts w:eastAsia="黑体"/>
          <w:kern w:val="0"/>
          <w:sz w:val="32"/>
          <w:szCs w:val="32"/>
        </w:rPr>
      </w:pPr>
    </w:p>
    <w:p>
      <w:pPr>
        <w:adjustRightInd w:val="0"/>
        <w:snapToGrid w:val="0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  <w:t>广州市医疗保险服务中心各</w:t>
      </w: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分中心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联系方式</w:t>
      </w:r>
    </w:p>
    <w:p>
      <w:pPr>
        <w:rPr>
          <w:rFonts w:ascii="Times New Roman" w:hAnsi="Times New Roman" w:eastAsia="仿宋_GB2312" w:cs="Times New Roman"/>
          <w:color w:val="FF0000"/>
          <w:kern w:val="0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>一、越秀区：广州市医疗保险服务中心越秀分中心（地址：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广州市越秀区陵园西路一号之四307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，联系电话：87670015</w:t>
      </w:r>
      <w:r>
        <w:rPr>
          <w:rFonts w:ascii="Times New Roman" w:hAnsi="Times New Roman" w:eastAsia="仿宋_GB2312" w:cs="Times New Roman"/>
          <w:color w:val="auto"/>
          <w:kern w:val="0"/>
          <w:sz w:val="32"/>
          <w:szCs w:val="32"/>
        </w:rPr>
        <w:t xml:space="preserve">）。 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二、海珠区：广州市医疗保险服务中心海珠分中心（地址：</w:t>
      </w:r>
      <w:r>
        <w:rPr>
          <w:rFonts w:ascii="Times New Roman" w:hAnsi="Times New Roman" w:eastAsia="仿宋_GB2312" w:cs="Times New Roman"/>
          <w:sz w:val="32"/>
          <w:szCs w:val="32"/>
        </w:rPr>
        <w:t>海珠区昌岗中路74号2楼培训室，联系电话：34164568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三、荔湾区：广州市医疗保险服务中心荔湾分中心（地址：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荔湾区东漖南路123号芳和综合楼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楼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6号窗</w:t>
      </w:r>
      <w:r>
        <w:rPr>
          <w:rFonts w:ascii="Times New Roman" w:hAnsi="Times New Roman" w:eastAsia="仿宋_GB2312" w:cs="Times New Roman"/>
          <w:sz w:val="32"/>
          <w:szCs w:val="32"/>
        </w:rPr>
        <w:t>，联系电话：81622969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四、天河区：广州市医疗保险服务中心天河分中心（地址：</w:t>
      </w:r>
      <w:r>
        <w:rPr>
          <w:rFonts w:ascii="Times New Roman" w:hAnsi="Times New Roman" w:eastAsia="仿宋_GB2312" w:cs="Times New Roman"/>
          <w:sz w:val="32"/>
          <w:szCs w:val="32"/>
        </w:rPr>
        <w:t>天河区龙口东路358号天诚广场2楼9号窗，联系电话：38491241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五、白云区：广州市医疗保险服务中心白云分中心（地址：</w:t>
      </w:r>
      <w:r>
        <w:rPr>
          <w:rFonts w:ascii="Times New Roman" w:hAnsi="Times New Roman" w:eastAsia="仿宋_GB2312" w:cs="Times New Roman"/>
          <w:sz w:val="32"/>
          <w:szCs w:val="32"/>
        </w:rPr>
        <w:t>白云区新市新达路55号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1楼服务厅6号窗，联系电话：</w:t>
      </w:r>
      <w:r>
        <w:rPr>
          <w:rFonts w:ascii="Times New Roman" w:hAnsi="Times New Roman" w:eastAsia="仿宋_GB2312" w:cs="Times New Roman"/>
          <w:sz w:val="32"/>
          <w:szCs w:val="32"/>
        </w:rPr>
        <w:t>86178543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hint="eastAsia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六、黄埔区：广州市医疗保险服务中心黄埔分中心（地址：黄埔区大沙北路110号2楼服务厅6号窗，联系电话：32026793）。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七、南沙区：广州市医疗保险服务中心南沙分中心（地址：</w:t>
      </w:r>
      <w:r>
        <w:rPr>
          <w:rFonts w:ascii="Times New Roman" w:hAnsi="Times New Roman" w:eastAsia="仿宋_GB2312" w:cs="Times New Roman"/>
          <w:sz w:val="32"/>
          <w:szCs w:val="32"/>
        </w:rPr>
        <w:t>南沙区环市大道中17号3楼医保办公室，联系电话：39051183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八、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花都区：广州市医疗保险服务中心花都分中心（地址：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花都区花城街天贵路101号花都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区政务中心3楼328室，联系电话：32270736）。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九、</w:t>
      </w:r>
      <w:r>
        <w:rPr>
          <w:rFonts w:ascii="Times New Roman" w:hAnsi="Times New Roman" w:eastAsia="仿宋_GB2312" w:cs="Times New Roman"/>
          <w:sz w:val="32"/>
          <w:szCs w:val="32"/>
        </w:rPr>
        <w:t>番禺区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：广州市医疗保险服务中心番禺分中心</w:t>
      </w:r>
      <w:r>
        <w:rPr>
          <w:rFonts w:ascii="Times New Roman" w:hAnsi="Times New Roman" w:eastAsia="仿宋_GB2312" w:cs="Times New Roman"/>
          <w:sz w:val="32"/>
          <w:szCs w:val="32"/>
        </w:rPr>
        <w:t>（地址：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zh-CN"/>
        </w:rPr>
        <w:t>番禺区市桥街清河东路266号番发商务大厦8楼820室，联系电话：84693829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p>
      <w:pPr>
        <w:adjustRightInd w:val="0"/>
        <w:snapToGrid w:val="0"/>
        <w:spacing w:line="560" w:lineRule="exact"/>
        <w:ind w:firstLine="654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十、从化区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：广州市医疗保险服务中心从化分中心</w:t>
      </w:r>
      <w:r>
        <w:rPr>
          <w:rFonts w:ascii="Times New Roman" w:hAnsi="Times New Roman" w:eastAsia="仿宋_GB2312" w:cs="Times New Roman"/>
          <w:sz w:val="32"/>
          <w:szCs w:val="32"/>
        </w:rPr>
        <w:t>（地址：从化区街口街</w:t>
      </w:r>
      <w:r>
        <w:rPr>
          <w:rFonts w:hint="eastAsia" w:eastAsia="仿宋_GB2312" w:cs="Times New Roman"/>
          <w:sz w:val="32"/>
          <w:szCs w:val="32"/>
          <w:lang w:eastAsia="zh-CN"/>
        </w:rPr>
        <w:t>建设路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222号乔安楼居住小区A栋2层</w:t>
      </w:r>
      <w:r>
        <w:rPr>
          <w:rFonts w:ascii="Times New Roman" w:hAnsi="Times New Roman" w:eastAsia="仿宋_GB2312" w:cs="Times New Roman"/>
          <w:sz w:val="32"/>
          <w:szCs w:val="32"/>
        </w:rPr>
        <w:t>，联系电话：87925203）。</w:t>
      </w:r>
    </w:p>
    <w:p>
      <w:pPr>
        <w:adjustRightInd w:val="0"/>
        <w:snapToGrid w:val="0"/>
        <w:spacing w:line="560" w:lineRule="exact"/>
        <w:ind w:firstLine="654" w:firstLineChars="200"/>
      </w:pPr>
      <w:r>
        <w:rPr>
          <w:rFonts w:ascii="Times New Roman" w:hAnsi="Times New Roman" w:eastAsia="仿宋_GB2312" w:cs="Times New Roman"/>
          <w:sz w:val="32"/>
          <w:szCs w:val="32"/>
        </w:rPr>
        <w:t>十一、增城区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：广州市医疗保险服务中心增城分中心</w:t>
      </w:r>
      <w:r>
        <w:rPr>
          <w:rFonts w:ascii="Times New Roman" w:hAnsi="Times New Roman" w:eastAsia="仿宋_GB2312" w:cs="Times New Roman"/>
          <w:sz w:val="32"/>
          <w:szCs w:val="32"/>
        </w:rPr>
        <w:t>（地址：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增城区荔湖街景观大道北7号（增城区政务服务中心）B区1032室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zh-CN"/>
        </w:rPr>
        <w:t>34121930</w:t>
      </w:r>
      <w:r>
        <w:rPr>
          <w:rFonts w:ascii="Times New Roman" w:hAnsi="Times New Roman" w:eastAsia="仿宋_GB2312" w:cs="Times New Roman"/>
          <w:sz w:val="32"/>
          <w:szCs w:val="32"/>
        </w:rPr>
        <w:t>）。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E05AE"/>
    <w:rsid w:val="04415E0C"/>
    <w:rsid w:val="15EE05AE"/>
    <w:rsid w:val="3E5FF4DB"/>
    <w:rsid w:val="4FBC066C"/>
    <w:rsid w:val="4FDFEDB7"/>
    <w:rsid w:val="5F9F6EC4"/>
    <w:rsid w:val="6FFD3287"/>
    <w:rsid w:val="7FBB5A05"/>
    <w:rsid w:val="7FF731C5"/>
    <w:rsid w:val="ABED6928"/>
    <w:rsid w:val="B5DB1A0F"/>
    <w:rsid w:val="BFEFEC3D"/>
    <w:rsid w:val="F7DB243D"/>
    <w:rsid w:val="FFFD8D4F"/>
    <w:rsid w:val="FFFE91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67</TotalTime>
  <ScaleCrop>false</ScaleCrop>
  <LinksUpToDate>false</LinksUpToDate>
  <CharactersWithSpaces>0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2021-12-12T00:50:00Z</dcterms:created>
  <dc:creator>李丕</dc:creator>
  <cp:lastModifiedBy>悠</cp:lastModifiedBy>
  <dcterms:modified xsi:type="dcterms:W3CDTF">2024-10-24T19:03:25Z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E0580D7BF7D8A94F269809648ED95843</vt:lpwstr>
  </property>
</Properties>
</file>